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653E061B" w14:textId="77777777" w:rsidR="00482E8D" w:rsidRDefault="00F5134B">
      <w:pPr>
        <w:spacing w:before="10" w:line="242" w:lineRule="auto"/>
        <w:ind w:left="2934" w:right="2916"/>
        <w:jc w:val="center"/>
        <w:rPr>
          <w:b/>
          <w:sz w:val="20"/>
        </w:rPr>
      </w:pPr>
      <w:r>
        <w:rPr>
          <w:b/>
          <w:color w:val="9BBB59"/>
          <w:sz w:val="20"/>
        </w:rPr>
        <w:t>Attn: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Allen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Kashani,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CVCPB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Secretary 13400 Sabre Springs Pkwy, Ste. 200 San Diego, CA 92128</w:t>
      </w:r>
    </w:p>
    <w:p w14:paraId="177D251C" w14:textId="4F7DE0FA" w:rsidR="00482E8D" w:rsidRDefault="00F5134B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z w:val="18"/>
        </w:rPr>
        <w:t>858-794-2571</w:t>
      </w:r>
      <w:r>
        <w:rPr>
          <w:b/>
          <w:color w:val="9BBB59"/>
          <w:spacing w:val="-8"/>
          <w:sz w:val="18"/>
        </w:rPr>
        <w:t xml:space="preserve"> </w:t>
      </w:r>
    </w:p>
    <w:p w14:paraId="37055AD8" w14:textId="77777777" w:rsidR="00482E8D" w:rsidRDefault="00F5134B">
      <w:pPr>
        <w:spacing w:before="9"/>
        <w:ind w:left="16" w:right="1"/>
        <w:jc w:val="center"/>
        <w:rPr>
          <w:b/>
          <w:sz w:val="18"/>
        </w:rPr>
      </w:pPr>
      <w:hyperlink r:id="rId6">
        <w:r>
          <w:rPr>
            <w:b/>
            <w:color w:val="9BBB59"/>
            <w:spacing w:val="-2"/>
            <w:sz w:val="18"/>
          </w:rPr>
          <w:t>www.cvsd.com/planning.html</w:t>
        </w:r>
      </w:hyperlink>
    </w:p>
    <w:p w14:paraId="637AE8BC" w14:textId="77777777" w:rsidR="00482E8D" w:rsidRDefault="00482E8D">
      <w:pPr>
        <w:pStyle w:val="BodyText"/>
        <w:spacing w:before="42"/>
        <w:rPr>
          <w:b/>
          <w:sz w:val="18"/>
        </w:rPr>
      </w:pPr>
    </w:p>
    <w:p w14:paraId="7D3F4D15" w14:textId="77777777" w:rsidR="00482E8D" w:rsidRDefault="00F5134B">
      <w:pPr>
        <w:ind w:left="16"/>
        <w:jc w:val="center"/>
        <w:rPr>
          <w:b/>
          <w:sz w:val="18"/>
        </w:rPr>
      </w:pPr>
      <w:r>
        <w:rPr>
          <w:b/>
          <w:sz w:val="18"/>
        </w:rPr>
        <w:t>CARMEL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VALLEY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COMMUNITY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BOARD</w:t>
      </w:r>
    </w:p>
    <w:p w14:paraId="3EDEF1BA" w14:textId="19F6473D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4D22B6">
        <w:rPr>
          <w:b/>
          <w:sz w:val="18"/>
        </w:rPr>
        <w:t>March 27</w:t>
      </w:r>
      <w:r>
        <w:rPr>
          <w:b/>
          <w:sz w:val="18"/>
        </w:rPr>
        <w:t>, 202</w:t>
      </w:r>
      <w:r w:rsidR="00CE3125">
        <w:rPr>
          <w:b/>
          <w:sz w:val="18"/>
        </w:rPr>
        <w:t>5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Townsgate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06719C70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4D22B6">
        <w:rPr>
          <w:sz w:val="20"/>
        </w:rPr>
        <w:t>February 27</w:t>
      </w:r>
      <w:r w:rsidR="00E66303">
        <w:rPr>
          <w:sz w:val="20"/>
        </w:rPr>
        <w:t>, 202</w:t>
      </w:r>
      <w:r w:rsidR="0005595A">
        <w:rPr>
          <w:sz w:val="20"/>
        </w:rPr>
        <w:t>5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53463A89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ANNOUNCEMENTS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z w:val="20"/>
        </w:rPr>
        <w:t>Diego</w:t>
      </w:r>
      <w:r>
        <w:rPr>
          <w:spacing w:val="-14"/>
          <w:sz w:val="20"/>
        </w:rPr>
        <w:t xml:space="preserve"> </w:t>
      </w:r>
      <w:r>
        <w:rPr>
          <w:sz w:val="20"/>
        </w:rPr>
        <w:t>Police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4"/>
          <w:sz w:val="20"/>
        </w:rPr>
        <w:t xml:space="preserve"> </w:t>
      </w:r>
      <w:r>
        <w:rPr>
          <w:sz w:val="20"/>
        </w:rPr>
        <w:t>Officer</w:t>
      </w:r>
      <w:r>
        <w:rPr>
          <w:spacing w:val="-14"/>
          <w:sz w:val="20"/>
        </w:rPr>
        <w:t xml:space="preserve"> </w:t>
      </w:r>
      <w:r>
        <w:rPr>
          <w:sz w:val="20"/>
        </w:rPr>
        <w:t>John</w:t>
      </w:r>
      <w:r>
        <w:rPr>
          <w:spacing w:val="-14"/>
          <w:sz w:val="20"/>
        </w:rPr>
        <w:t xml:space="preserve"> </w:t>
      </w:r>
      <w:r>
        <w:rPr>
          <w:sz w:val="20"/>
        </w:rPr>
        <w:t>Briggs;</w:t>
      </w:r>
      <w:r>
        <w:rPr>
          <w:spacing w:val="-14"/>
          <w:sz w:val="20"/>
        </w:rPr>
        <w:t xml:space="preserve"> </w:t>
      </w:r>
      <w:r>
        <w:rPr>
          <w:sz w:val="20"/>
        </w:rPr>
        <w:t>Marine</w:t>
      </w:r>
      <w:r>
        <w:rPr>
          <w:spacing w:val="-13"/>
          <w:sz w:val="20"/>
        </w:rPr>
        <w:t xml:space="preserve"> </w:t>
      </w:r>
      <w:r>
        <w:rPr>
          <w:sz w:val="20"/>
        </w:rPr>
        <w:t>Corps</w:t>
      </w:r>
      <w:r>
        <w:rPr>
          <w:spacing w:val="-14"/>
          <w:sz w:val="20"/>
        </w:rPr>
        <w:t xml:space="preserve"> </w:t>
      </w:r>
      <w:r>
        <w:rPr>
          <w:sz w:val="20"/>
        </w:rPr>
        <w:t>Air</w:t>
      </w:r>
      <w:r>
        <w:rPr>
          <w:spacing w:val="-14"/>
          <w:sz w:val="20"/>
        </w:rPr>
        <w:t xml:space="preserve"> </w:t>
      </w:r>
      <w:r>
        <w:rPr>
          <w:sz w:val="20"/>
        </w:rPr>
        <w:t>Station Miramar, Col Thomas Bedell, Commanding Officer</w:t>
      </w:r>
    </w:p>
    <w:p w14:paraId="48407841" w14:textId="77777777" w:rsidR="00482E8D" w:rsidRDefault="00482E8D">
      <w:pPr>
        <w:pStyle w:val="BodyText"/>
        <w:spacing w:before="12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Joaquin</w:t>
      </w:r>
      <w:r>
        <w:rPr>
          <w:spacing w:val="-8"/>
          <w:sz w:val="20"/>
        </w:rPr>
        <w:t xml:space="preserve"> </w:t>
      </w:r>
      <w:r>
        <w:rPr>
          <w:sz w:val="20"/>
        </w:rPr>
        <w:t>Quintero,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3FFA790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3E7024">
        <w:rPr>
          <w:spacing w:val="-12"/>
          <w:sz w:val="20"/>
        </w:rPr>
        <w:t xml:space="preserve">Gonzalo Rocha-Vazquez,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0701D8F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 w:rsidR="003E7024">
        <w:rPr>
          <w:sz w:val="20"/>
        </w:rPr>
        <w:t xml:space="preserve"> </w:t>
      </w:r>
      <w:r w:rsidR="0056058B">
        <w:rPr>
          <w:sz w:val="20"/>
        </w:rPr>
        <w:t xml:space="preserve">Diana </w:t>
      </w:r>
      <w:proofErr w:type="spellStart"/>
      <w:r w:rsidR="0056058B">
        <w:rPr>
          <w:sz w:val="20"/>
        </w:rPr>
        <w:t>Kutlow</w:t>
      </w:r>
      <w:proofErr w:type="spellEnd"/>
      <w:r>
        <w:rPr>
          <w:sz w:val="20"/>
        </w:rPr>
        <w:t xml:space="preserve">, Office of State Senator </w:t>
      </w:r>
      <w:proofErr w:type="spellStart"/>
      <w:r>
        <w:rPr>
          <w:sz w:val="20"/>
        </w:rPr>
        <w:t>Blakespear</w:t>
      </w:r>
      <w:proofErr w:type="spellEnd"/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38BBF559" w14:textId="60637CC2" w:rsidR="0005595A" w:rsidRPr="00C13AC0" w:rsidRDefault="00F5134B" w:rsidP="00C13AC0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26E45833" w14:textId="77777777" w:rsidR="004D22B6" w:rsidRDefault="004D22B6" w:rsidP="004D22B6">
      <w:pPr>
        <w:tabs>
          <w:tab w:val="left" w:pos="837"/>
        </w:tabs>
        <w:rPr>
          <w:bCs/>
          <w:sz w:val="20"/>
        </w:rPr>
      </w:pPr>
    </w:p>
    <w:p w14:paraId="21E993E4" w14:textId="4527E5C2" w:rsidR="004D22B6" w:rsidRPr="004D22B6" w:rsidRDefault="004D22B6" w:rsidP="004D22B6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sz w:val="20"/>
        </w:rPr>
      </w:pPr>
      <w:r w:rsidRPr="004D22B6">
        <w:rPr>
          <w:b/>
          <w:sz w:val="20"/>
        </w:rPr>
        <w:t xml:space="preserve">Proposed Village Loop Bike Lane Proposal Data Collection and Outreach Update:  </w:t>
      </w:r>
    </w:p>
    <w:p w14:paraId="4EB992D8" w14:textId="0ECBC8BB" w:rsidR="004D22B6" w:rsidRDefault="004D22B6" w:rsidP="004D22B6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  <w:r>
        <w:rPr>
          <w:bCs/>
          <w:sz w:val="20"/>
        </w:rPr>
        <w:t>CCA students will update the Board on their recent efforts to reach out to the community.</w:t>
      </w:r>
    </w:p>
    <w:p w14:paraId="4FEB6973" w14:textId="77777777" w:rsidR="004D22B6" w:rsidRDefault="004D22B6" w:rsidP="004D22B6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</w:p>
    <w:p w14:paraId="511CFEF7" w14:textId="4534EA18" w:rsidR="004D22B6" w:rsidRPr="004D22B6" w:rsidRDefault="004D22B6" w:rsidP="004D22B6">
      <w:pPr>
        <w:pStyle w:val="ListParagraph"/>
        <w:numPr>
          <w:ilvl w:val="0"/>
          <w:numId w:val="4"/>
        </w:numPr>
        <w:tabs>
          <w:tab w:val="left" w:pos="837"/>
        </w:tabs>
        <w:rPr>
          <w:bCs/>
          <w:sz w:val="20"/>
        </w:rPr>
      </w:pPr>
      <w:r>
        <w:rPr>
          <w:bCs/>
          <w:sz w:val="20"/>
        </w:rPr>
        <w:t>Bike Lane Committee Students, Canyon Crest Academy</w:t>
      </w:r>
    </w:p>
    <w:p w14:paraId="2DF22C99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75A0766D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58AA9A16" w14:textId="77777777" w:rsidR="00C13AC0" w:rsidRDefault="00C13AC0" w:rsidP="00E66224">
      <w:pPr>
        <w:tabs>
          <w:tab w:val="left" w:pos="837"/>
        </w:tabs>
        <w:rPr>
          <w:b/>
          <w:sz w:val="20"/>
        </w:rPr>
      </w:pPr>
    </w:p>
    <w:p w14:paraId="6D5731AA" w14:textId="514210BC" w:rsidR="00482E8D" w:rsidRPr="007227BB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lastRenderedPageBreak/>
        <w:t>ACTION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AGENDA</w:t>
      </w:r>
      <w:r>
        <w:rPr>
          <w:spacing w:val="-2"/>
          <w:sz w:val="20"/>
        </w:rPr>
        <w:t>:</w:t>
      </w:r>
    </w:p>
    <w:p w14:paraId="308C4C70" w14:textId="77777777" w:rsidR="007227BB" w:rsidRDefault="007227BB" w:rsidP="007227BB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4EB98A5B" w14:textId="77777777" w:rsidR="004D22B6" w:rsidRPr="004D22B6" w:rsidRDefault="00A81748" w:rsidP="00A81748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>
        <w:rPr>
          <w:b/>
          <w:bCs/>
          <w:sz w:val="20"/>
        </w:rPr>
        <w:t>Board Elections</w:t>
      </w:r>
      <w:r w:rsidR="004D22B6">
        <w:rPr>
          <w:b/>
          <w:bCs/>
          <w:sz w:val="20"/>
        </w:rPr>
        <w:t xml:space="preserve">: </w:t>
      </w:r>
    </w:p>
    <w:p w14:paraId="27CF490D" w14:textId="4D7C5F5F" w:rsidR="00A81748" w:rsidRPr="00A81748" w:rsidRDefault="004D22B6" w:rsidP="004D22B6">
      <w:pPr>
        <w:pStyle w:val="ListParagraph"/>
        <w:tabs>
          <w:tab w:val="left" w:pos="837"/>
        </w:tabs>
        <w:ind w:left="1576" w:firstLine="0"/>
        <w:rPr>
          <w:sz w:val="20"/>
        </w:rPr>
      </w:pPr>
      <w:r w:rsidRPr="009D3780">
        <w:rPr>
          <w:rFonts w:ascii="Helvetica" w:hAnsi="Helvetica"/>
          <w:sz w:val="20"/>
          <w:szCs w:val="20"/>
        </w:rPr>
        <w:t>Announcement of election results for the following seats</w:t>
      </w:r>
      <w:r w:rsidRPr="009D3780">
        <w:rPr>
          <w:rFonts w:ascii="Helvetica" w:hAnsi="Helvetica" w:cs="Calibri"/>
          <w:color w:val="000000"/>
          <w:sz w:val="20"/>
          <w:szCs w:val="20"/>
        </w:rPr>
        <w:t>:</w:t>
      </w:r>
      <w:r w:rsidRPr="009D3780">
        <w:rPr>
          <w:rFonts w:ascii="Helvetica" w:hAnsi="Helvetica"/>
          <w:sz w:val="20"/>
          <w:szCs w:val="20"/>
        </w:rPr>
        <w:t xml:space="preserve"> CV</w:t>
      </w:r>
      <w:r>
        <w:rPr>
          <w:rFonts w:ascii="Helvetica" w:hAnsi="Helvetica"/>
          <w:sz w:val="20"/>
          <w:szCs w:val="20"/>
        </w:rPr>
        <w:t>2</w:t>
      </w:r>
      <w:r w:rsidRPr="009D3780">
        <w:rPr>
          <w:rFonts w:ascii="Helvetica" w:hAnsi="Helvetica"/>
          <w:sz w:val="20"/>
          <w:szCs w:val="20"/>
        </w:rPr>
        <w:t>, CV</w:t>
      </w:r>
      <w:r>
        <w:rPr>
          <w:rFonts w:ascii="Helvetica" w:hAnsi="Helvetica"/>
          <w:sz w:val="20"/>
          <w:szCs w:val="20"/>
        </w:rPr>
        <w:t>3</w:t>
      </w:r>
      <w:r w:rsidRPr="009D3780">
        <w:rPr>
          <w:rFonts w:ascii="Helvetica" w:hAnsi="Helvetica"/>
          <w:sz w:val="20"/>
          <w:szCs w:val="20"/>
        </w:rPr>
        <w:t>, CV</w:t>
      </w:r>
      <w:r>
        <w:rPr>
          <w:rFonts w:ascii="Helvetica" w:hAnsi="Helvetica"/>
          <w:sz w:val="20"/>
          <w:szCs w:val="20"/>
        </w:rPr>
        <w:t>4</w:t>
      </w:r>
      <w:r w:rsidRPr="009D3780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 xml:space="preserve">CV5, CV6, </w:t>
      </w:r>
      <w:r w:rsidRPr="009D3780">
        <w:rPr>
          <w:rFonts w:ascii="Helvetica" w:hAnsi="Helvetica"/>
          <w:sz w:val="20"/>
          <w:szCs w:val="20"/>
        </w:rPr>
        <w:t>CV</w:t>
      </w:r>
      <w:r>
        <w:rPr>
          <w:rFonts w:ascii="Helvetica" w:hAnsi="Helvetica"/>
          <w:sz w:val="20"/>
          <w:szCs w:val="20"/>
        </w:rPr>
        <w:t>/PHR Business</w:t>
      </w:r>
      <w:r w:rsidRPr="009D3780">
        <w:rPr>
          <w:rFonts w:ascii="Helvetica" w:hAnsi="Helvetica"/>
          <w:sz w:val="20"/>
          <w:szCs w:val="20"/>
        </w:rPr>
        <w:t>, CV/PHR Property Owner and PHR D</w:t>
      </w:r>
      <w:r>
        <w:rPr>
          <w:rFonts w:ascii="Helvetica" w:hAnsi="Helvetica"/>
          <w:sz w:val="20"/>
          <w:szCs w:val="20"/>
        </w:rPr>
        <w:t>2</w:t>
      </w:r>
    </w:p>
    <w:p w14:paraId="0683D5B4" w14:textId="77777777" w:rsidR="00A81748" w:rsidRDefault="00A81748" w:rsidP="00A81748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</w:p>
    <w:p w14:paraId="698338AA" w14:textId="56648E0A" w:rsidR="00CE3125" w:rsidRDefault="00A81748" w:rsidP="00A81748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7993E639" w14:textId="77777777" w:rsidR="00E924AC" w:rsidRDefault="00E924AC" w:rsidP="00E924AC">
      <w:pPr>
        <w:pStyle w:val="ListParagraph"/>
        <w:tabs>
          <w:tab w:val="left" w:pos="837"/>
        </w:tabs>
        <w:ind w:left="5760" w:firstLine="0"/>
        <w:rPr>
          <w:sz w:val="20"/>
        </w:rPr>
      </w:pPr>
    </w:p>
    <w:p w14:paraId="5573C65D" w14:textId="77777777" w:rsidR="004D22B6" w:rsidRPr="00AF56B1" w:rsidRDefault="004D22B6" w:rsidP="004D22B6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sz w:val="20"/>
        </w:rPr>
      </w:pPr>
      <w:r w:rsidRPr="00AF56B1">
        <w:rPr>
          <w:b/>
          <w:sz w:val="20"/>
        </w:rPr>
        <w:t xml:space="preserve">Appointment: </w:t>
      </w:r>
    </w:p>
    <w:p w14:paraId="02AE66FE" w14:textId="06E488B3" w:rsidR="004D22B6" w:rsidRDefault="00AF56B1" w:rsidP="004D22B6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>Confirm the Chair’s re-appointment of Allen Kashani to fill the Developer Representative Seat for a 4-year term</w:t>
      </w:r>
    </w:p>
    <w:p w14:paraId="635E408C" w14:textId="77777777" w:rsidR="00E924AC" w:rsidRDefault="00E924AC" w:rsidP="004D22B6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57B3B6FB" w14:textId="248A0D00" w:rsidR="00E924AC" w:rsidRDefault="00E924AC" w:rsidP="00E924AC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119772B1" w14:textId="77777777" w:rsidR="00AF56B1" w:rsidRDefault="00AF56B1" w:rsidP="00AF56B1">
      <w:pPr>
        <w:tabs>
          <w:tab w:val="left" w:pos="837"/>
        </w:tabs>
        <w:rPr>
          <w:sz w:val="20"/>
        </w:rPr>
      </w:pPr>
    </w:p>
    <w:p w14:paraId="549E6939" w14:textId="6C5E555F" w:rsidR="00AF56B1" w:rsidRPr="00AF56B1" w:rsidRDefault="00AF56B1" w:rsidP="00AF56B1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bCs/>
          <w:sz w:val="20"/>
        </w:rPr>
      </w:pPr>
      <w:r w:rsidRPr="00AF56B1">
        <w:rPr>
          <w:b/>
          <w:bCs/>
          <w:sz w:val="20"/>
        </w:rPr>
        <w:t>Appointment:</w:t>
      </w:r>
    </w:p>
    <w:p w14:paraId="2314BAAF" w14:textId="79C3F99C" w:rsidR="00AF56B1" w:rsidRDefault="00AF56B1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  <w:r w:rsidRPr="002F7F0D">
        <w:rPr>
          <w:sz w:val="20"/>
        </w:rPr>
        <w:t xml:space="preserve">Confirm the Chair’s appointment of </w:t>
      </w:r>
      <w:r>
        <w:rPr>
          <w:sz w:val="20"/>
        </w:rPr>
        <w:t>Frank Macaulay</w:t>
      </w:r>
      <w:r w:rsidRPr="002F7F0D">
        <w:rPr>
          <w:sz w:val="20"/>
        </w:rPr>
        <w:t xml:space="preserve"> to fill the </w:t>
      </w:r>
      <w:proofErr w:type="gramStart"/>
      <w:r w:rsidRPr="002F7F0D">
        <w:rPr>
          <w:sz w:val="20"/>
        </w:rPr>
        <w:t>vacated</w:t>
      </w:r>
      <w:proofErr w:type="gramEnd"/>
      <w:r w:rsidRPr="002F7F0D">
        <w:rPr>
          <w:sz w:val="20"/>
        </w:rPr>
        <w:t xml:space="preserve"> CV </w:t>
      </w:r>
      <w:r>
        <w:rPr>
          <w:sz w:val="20"/>
        </w:rPr>
        <w:t>5</w:t>
      </w:r>
      <w:r w:rsidRPr="002F7F0D">
        <w:rPr>
          <w:sz w:val="20"/>
        </w:rPr>
        <w:t xml:space="preserve"> seat </w:t>
      </w:r>
      <w:r>
        <w:rPr>
          <w:sz w:val="20"/>
        </w:rPr>
        <w:t xml:space="preserve">for a term of one year or </w:t>
      </w:r>
      <w:r w:rsidRPr="002F7F0D">
        <w:rPr>
          <w:sz w:val="20"/>
        </w:rPr>
        <w:t>until such a time as a resident of the area seeks election or appointment</w:t>
      </w:r>
    </w:p>
    <w:p w14:paraId="25759A81" w14:textId="77777777" w:rsidR="00E924AC" w:rsidRDefault="00E924AC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42435C9C" w14:textId="1A7EA59E" w:rsidR="00E924AC" w:rsidRPr="00E924AC" w:rsidRDefault="00E924AC" w:rsidP="00E924AC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33051C49" w14:textId="77777777" w:rsidR="00AF56B1" w:rsidRDefault="00AF56B1" w:rsidP="00AF56B1">
      <w:pPr>
        <w:tabs>
          <w:tab w:val="left" w:pos="837"/>
        </w:tabs>
        <w:rPr>
          <w:sz w:val="20"/>
        </w:rPr>
      </w:pPr>
    </w:p>
    <w:p w14:paraId="4B27B7B2" w14:textId="41B88A73" w:rsidR="00AF56B1" w:rsidRPr="00AF56B1" w:rsidRDefault="00AF56B1" w:rsidP="00AF56B1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bCs/>
          <w:sz w:val="20"/>
        </w:rPr>
      </w:pPr>
      <w:r w:rsidRPr="00AF56B1">
        <w:rPr>
          <w:b/>
          <w:bCs/>
          <w:sz w:val="20"/>
        </w:rPr>
        <w:t>Appointment:</w:t>
      </w:r>
    </w:p>
    <w:p w14:paraId="3AF36EB1" w14:textId="6E4BCDB4" w:rsidR="00AF56B1" w:rsidRDefault="00AF56B1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 xml:space="preserve">Confirm the Chair’s appointment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Kevin Jasper to fill the vacant CV 6 seat for one year or until such a time as a resident of the area seeks election or appointment</w:t>
      </w:r>
    </w:p>
    <w:p w14:paraId="44E8DB6D" w14:textId="77777777" w:rsidR="00E924AC" w:rsidRDefault="00E924AC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35BE4322" w14:textId="36A55B4B" w:rsidR="00E924AC" w:rsidRDefault="00E924AC" w:rsidP="00E924AC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19C9DD27" w14:textId="77777777" w:rsidR="00AF56B1" w:rsidRDefault="00AF56B1" w:rsidP="00AF56B1">
      <w:pPr>
        <w:tabs>
          <w:tab w:val="left" w:pos="837"/>
        </w:tabs>
        <w:rPr>
          <w:sz w:val="20"/>
        </w:rPr>
      </w:pPr>
    </w:p>
    <w:p w14:paraId="66CB86B7" w14:textId="4911063A" w:rsidR="00AF56B1" w:rsidRPr="00AF56B1" w:rsidRDefault="00AF56B1" w:rsidP="00AF56B1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bCs/>
          <w:sz w:val="20"/>
        </w:rPr>
      </w:pPr>
      <w:r w:rsidRPr="00AF56B1">
        <w:rPr>
          <w:b/>
          <w:bCs/>
          <w:sz w:val="20"/>
        </w:rPr>
        <w:t>Appointment:</w:t>
      </w:r>
    </w:p>
    <w:p w14:paraId="11724FFB" w14:textId="1452366C" w:rsidR="00AF56B1" w:rsidRDefault="00AF56B1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 xml:space="preserve">Confirm the Chair’s appointment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Greg </w:t>
      </w:r>
      <w:proofErr w:type="spellStart"/>
      <w:r>
        <w:rPr>
          <w:sz w:val="20"/>
        </w:rPr>
        <w:t>Hodosevich</w:t>
      </w:r>
      <w:proofErr w:type="spellEnd"/>
      <w:r>
        <w:rPr>
          <w:sz w:val="20"/>
        </w:rPr>
        <w:t xml:space="preserve"> to fill the vacant CV 2 </w:t>
      </w:r>
      <w:r w:rsidR="00436F3A">
        <w:rPr>
          <w:sz w:val="20"/>
        </w:rPr>
        <w:t>seat f</w:t>
      </w:r>
      <w:r>
        <w:rPr>
          <w:sz w:val="20"/>
        </w:rPr>
        <w:t>or one year or until such a time as a resident of the area seeks election or appointment</w:t>
      </w:r>
    </w:p>
    <w:p w14:paraId="65BCBCFE" w14:textId="77777777" w:rsidR="00E924AC" w:rsidRDefault="00E924AC" w:rsidP="00AF56B1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097B3A54" w14:textId="749AF010" w:rsidR="00E924AC" w:rsidRDefault="00E924AC" w:rsidP="00E924AC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0201DA2F" w14:textId="77777777" w:rsidR="00436F3A" w:rsidRDefault="00436F3A" w:rsidP="00436F3A">
      <w:pPr>
        <w:tabs>
          <w:tab w:val="left" w:pos="837"/>
        </w:tabs>
        <w:rPr>
          <w:sz w:val="20"/>
        </w:rPr>
      </w:pPr>
    </w:p>
    <w:p w14:paraId="7578061E" w14:textId="4A4B9FDA" w:rsidR="00436F3A" w:rsidRPr="00436F3A" w:rsidRDefault="00436F3A" w:rsidP="00436F3A">
      <w:pPr>
        <w:pStyle w:val="ListParagraph"/>
        <w:numPr>
          <w:ilvl w:val="1"/>
          <w:numId w:val="1"/>
        </w:numPr>
        <w:adjustRightInd w:val="0"/>
        <w:jc w:val="both"/>
        <w:rPr>
          <w:rFonts w:ascii="Helvetica" w:hAnsi="Helvetica"/>
          <w:sz w:val="20"/>
          <w:szCs w:val="20"/>
        </w:rPr>
      </w:pPr>
      <w:r w:rsidRPr="00436F3A">
        <w:rPr>
          <w:rFonts w:ascii="Helvetica" w:hAnsi="Helvetica"/>
          <w:b/>
          <w:color w:val="000000"/>
          <w:sz w:val="20"/>
          <w:szCs w:val="20"/>
        </w:rPr>
        <w:t xml:space="preserve">Officer Elections: </w:t>
      </w:r>
      <w:r w:rsidRPr="00436F3A">
        <w:rPr>
          <w:rFonts w:ascii="Helvetica" w:hAnsi="Helvetica"/>
          <w:bCs/>
          <w:color w:val="000000"/>
          <w:sz w:val="20"/>
          <w:szCs w:val="20"/>
        </w:rPr>
        <w:t>No new candidates presented themselves for officer positions.</w:t>
      </w:r>
      <w:r w:rsidRPr="00436F3A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Pr="00436F3A">
        <w:rPr>
          <w:rFonts w:ascii="Helvetica" w:hAnsi="Helvetica"/>
          <w:color w:val="000000"/>
          <w:sz w:val="20"/>
          <w:szCs w:val="20"/>
        </w:rPr>
        <w:t>Therefore</w:t>
      </w:r>
      <w:r w:rsidRPr="00436F3A">
        <w:rPr>
          <w:rFonts w:ascii="Helvetica" w:hAnsi="Helvetica"/>
          <w:b/>
          <w:color w:val="000000"/>
          <w:sz w:val="20"/>
          <w:szCs w:val="20"/>
        </w:rPr>
        <w:t xml:space="preserve">, </w:t>
      </w:r>
      <w:r w:rsidRPr="00436F3A">
        <w:rPr>
          <w:rFonts w:ascii="Helvetica" w:hAnsi="Helvetica"/>
          <w:bCs/>
          <w:color w:val="000000"/>
          <w:sz w:val="20"/>
          <w:szCs w:val="20"/>
        </w:rPr>
        <w:t>if there are no other candidates for consideration, then</w:t>
      </w:r>
      <w:r w:rsidRPr="00436F3A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Pr="00436F3A">
        <w:rPr>
          <w:rFonts w:ascii="Helvetica" w:hAnsi="Helvetica"/>
          <w:sz w:val="20"/>
          <w:szCs w:val="20"/>
        </w:rPr>
        <w:t xml:space="preserve">consider the election of Michelle Strauss, Chair, Jeff Heden, Vice-Chair and Allen Kashani, Secretary. </w:t>
      </w:r>
    </w:p>
    <w:p w14:paraId="22DFC7C8" w14:textId="77777777" w:rsidR="00436F3A" w:rsidRDefault="00436F3A" w:rsidP="00436F3A">
      <w:pPr>
        <w:pStyle w:val="ListParagraph"/>
        <w:tabs>
          <w:tab w:val="left" w:pos="837"/>
        </w:tabs>
        <w:ind w:left="1576" w:firstLine="0"/>
      </w:pPr>
    </w:p>
    <w:p w14:paraId="5F9760B3" w14:textId="4C6966B0" w:rsidR="00436F3A" w:rsidRPr="00436F3A" w:rsidRDefault="00436F3A" w:rsidP="00436F3A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 w:rsidRPr="002E0722">
        <w:t>Applicants – Chair</w:t>
      </w:r>
    </w:p>
    <w:p w14:paraId="4519302F" w14:textId="77777777" w:rsidR="00482E8D" w:rsidRDefault="00482E8D">
      <w:pPr>
        <w:pStyle w:val="BodyText"/>
      </w:pPr>
    </w:p>
    <w:p w14:paraId="2078708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78234D3" w14:textId="77777777" w:rsidR="00482E8D" w:rsidRDefault="00482E8D">
      <w:pPr>
        <w:pStyle w:val="BodyText"/>
        <w:rPr>
          <w:b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Pr="00A81748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</w:t>
      </w:r>
      <w:proofErr w:type="spellStart"/>
      <w:r>
        <w:rPr>
          <w:spacing w:val="-2"/>
          <w:sz w:val="20"/>
        </w:rPr>
        <w:t>Penasquitos</w:t>
      </w:r>
      <w:proofErr w:type="spellEnd"/>
      <w:r>
        <w:rPr>
          <w:spacing w:val="-2"/>
          <w:sz w:val="20"/>
        </w:rPr>
        <w:t xml:space="preserve">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1726462C" w14:textId="5D56003E" w:rsidR="00A81748" w:rsidRDefault="00A81748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San Dieguito River Park JPA CAC</w:t>
      </w:r>
      <w:r>
        <w:rPr>
          <w:spacing w:val="-2"/>
          <w:sz w:val="20"/>
        </w:rPr>
        <w:tab/>
        <w:t>Candice Bowman</w:t>
      </w: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314F5224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E924AC">
        <w:rPr>
          <w:sz w:val="20"/>
        </w:rPr>
        <w:t>April 24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F028BA" w:rsidRPr="00BB5632">
        <w:rPr>
          <w:spacing w:val="-4"/>
          <w:sz w:val="20"/>
        </w:rPr>
        <w:t>5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5BA"/>
    <w:multiLevelType w:val="hybridMultilevel"/>
    <w:tmpl w:val="A1FEF73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4A392144"/>
    <w:multiLevelType w:val="hybridMultilevel"/>
    <w:tmpl w:val="A71C7CF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319315472">
    <w:abstractNumId w:val="1"/>
  </w:num>
  <w:num w:numId="2" w16cid:durableId="192888040">
    <w:abstractNumId w:val="2"/>
  </w:num>
  <w:num w:numId="3" w16cid:durableId="647593430">
    <w:abstractNumId w:val="3"/>
  </w:num>
  <w:num w:numId="4" w16cid:durableId="27448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5595A"/>
    <w:rsid w:val="000D05A9"/>
    <w:rsid w:val="000D6899"/>
    <w:rsid w:val="000E0EE7"/>
    <w:rsid w:val="001140EC"/>
    <w:rsid w:val="00127DBE"/>
    <w:rsid w:val="00147B65"/>
    <w:rsid w:val="001636DE"/>
    <w:rsid w:val="001965B8"/>
    <w:rsid w:val="00266D0A"/>
    <w:rsid w:val="002D7ACD"/>
    <w:rsid w:val="002F7F0D"/>
    <w:rsid w:val="00304A1A"/>
    <w:rsid w:val="00346FC9"/>
    <w:rsid w:val="003712F4"/>
    <w:rsid w:val="00386205"/>
    <w:rsid w:val="003C111D"/>
    <w:rsid w:val="003C7C4F"/>
    <w:rsid w:val="003E7024"/>
    <w:rsid w:val="00436F3A"/>
    <w:rsid w:val="00445786"/>
    <w:rsid w:val="00482E8D"/>
    <w:rsid w:val="004D22B6"/>
    <w:rsid w:val="004D3E32"/>
    <w:rsid w:val="00523A3C"/>
    <w:rsid w:val="00526AB6"/>
    <w:rsid w:val="0056058B"/>
    <w:rsid w:val="00607900"/>
    <w:rsid w:val="006E1971"/>
    <w:rsid w:val="007227BB"/>
    <w:rsid w:val="007819D7"/>
    <w:rsid w:val="008234C1"/>
    <w:rsid w:val="008E3843"/>
    <w:rsid w:val="009B7314"/>
    <w:rsid w:val="009C6408"/>
    <w:rsid w:val="009D3780"/>
    <w:rsid w:val="009D5CF0"/>
    <w:rsid w:val="009E4A6C"/>
    <w:rsid w:val="00A32F00"/>
    <w:rsid w:val="00A52D64"/>
    <w:rsid w:val="00A5497E"/>
    <w:rsid w:val="00A651AA"/>
    <w:rsid w:val="00A77205"/>
    <w:rsid w:val="00A8090B"/>
    <w:rsid w:val="00A81748"/>
    <w:rsid w:val="00A82902"/>
    <w:rsid w:val="00AA360C"/>
    <w:rsid w:val="00AC533A"/>
    <w:rsid w:val="00AD187B"/>
    <w:rsid w:val="00AD585C"/>
    <w:rsid w:val="00AF56B1"/>
    <w:rsid w:val="00B5621D"/>
    <w:rsid w:val="00BB5632"/>
    <w:rsid w:val="00BD38A0"/>
    <w:rsid w:val="00BE6783"/>
    <w:rsid w:val="00BF2B92"/>
    <w:rsid w:val="00C13AC0"/>
    <w:rsid w:val="00C53B32"/>
    <w:rsid w:val="00C65886"/>
    <w:rsid w:val="00CC58C5"/>
    <w:rsid w:val="00CC7C45"/>
    <w:rsid w:val="00CE3125"/>
    <w:rsid w:val="00D46D9F"/>
    <w:rsid w:val="00D61253"/>
    <w:rsid w:val="00D730FE"/>
    <w:rsid w:val="00D84CFB"/>
    <w:rsid w:val="00DC685D"/>
    <w:rsid w:val="00DD64B8"/>
    <w:rsid w:val="00E66224"/>
    <w:rsid w:val="00E66303"/>
    <w:rsid w:val="00E872E4"/>
    <w:rsid w:val="00E924AC"/>
    <w:rsid w:val="00EA0ABF"/>
    <w:rsid w:val="00EA21E6"/>
    <w:rsid w:val="00EB5167"/>
    <w:rsid w:val="00ED54ED"/>
    <w:rsid w:val="00F00BBE"/>
    <w:rsid w:val="00F028BA"/>
    <w:rsid w:val="00F03B7D"/>
    <w:rsid w:val="00F130FA"/>
    <w:rsid w:val="00F5134B"/>
    <w:rsid w:val="00F544A2"/>
    <w:rsid w:val="00F60B24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sd.com/planni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5</cp:revision>
  <dcterms:created xsi:type="dcterms:W3CDTF">2025-02-16T21:31:00Z</dcterms:created>
  <dcterms:modified xsi:type="dcterms:W3CDTF">2025-03-19T16:24:00Z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